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1" w:rsidRDefault="00223F21" w:rsidP="00223F21">
      <w:pPr>
        <w:pStyle w:val="Odstavecseseznamem"/>
        <w:spacing w:after="120"/>
      </w:pPr>
      <w:r>
        <w:t xml:space="preserve">12.  </w:t>
      </w:r>
    </w:p>
    <w:p w:rsidR="00223F21" w:rsidRDefault="00223F21" w:rsidP="00223F2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3/2012</w:t>
      </w:r>
    </w:p>
    <w:p w:rsidR="00223F21" w:rsidRDefault="00223F21" w:rsidP="00223F2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>
        <w:rPr>
          <w:b/>
          <w:sz w:val="32"/>
          <w:szCs w:val="32"/>
        </w:rPr>
        <w:t>20.04.2012</w:t>
      </w:r>
      <w:proofErr w:type="gramEnd"/>
    </w:p>
    <w:p w:rsidR="00223F21" w:rsidRDefault="00223F21" w:rsidP="00223F21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223F21" w:rsidRDefault="00223F21" w:rsidP="00223F21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223F21" w:rsidRDefault="00223F21" w:rsidP="00223F21">
      <w:pPr>
        <w:pStyle w:val="Odstavecseseznamem"/>
        <w:spacing w:after="120"/>
        <w:ind w:left="1080" w:firstLine="336"/>
      </w:pPr>
    </w:p>
    <w:p w:rsidR="00223F21" w:rsidRDefault="00223F21" w:rsidP="00223F21">
      <w:pPr>
        <w:pStyle w:val="Odstavecseseznamem"/>
        <w:spacing w:after="120"/>
        <w:ind w:left="1080" w:firstLine="336"/>
      </w:pPr>
      <w:r>
        <w:rPr>
          <w:u w:val="single"/>
        </w:rPr>
        <w:t>ad 5)</w:t>
      </w:r>
      <w:r>
        <w:tab/>
        <w:t>Zadání vypracování studie projektů na čekárnu a budovu u hřiště</w:t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223F21" w:rsidRDefault="00223F21" w:rsidP="00223F21">
      <w:pPr>
        <w:pStyle w:val="Odstavecseseznamem"/>
        <w:spacing w:after="120"/>
        <w:ind w:left="1788"/>
      </w:pPr>
    </w:p>
    <w:p w:rsidR="00223F21" w:rsidRDefault="00223F21" w:rsidP="00223F21">
      <w:pPr>
        <w:pStyle w:val="Odstavecseseznamem"/>
        <w:spacing w:after="120"/>
        <w:ind w:left="1080" w:firstLine="336"/>
      </w:pPr>
      <w:r>
        <w:rPr>
          <w:u w:val="single"/>
        </w:rPr>
        <w:t>ad 6)</w:t>
      </w:r>
      <w:r>
        <w:tab/>
        <w:t xml:space="preserve">Nájemné za </w:t>
      </w:r>
      <w:proofErr w:type="spellStart"/>
      <w:r>
        <w:t>kopostéry</w:t>
      </w:r>
      <w:proofErr w:type="spellEnd"/>
      <w:r>
        <w:t xml:space="preserve"> ve výši: 900l za 200,-Kč a 700l za 150,-Kč</w:t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223F21" w:rsidRDefault="00223F21" w:rsidP="00223F21">
      <w:pPr>
        <w:pStyle w:val="Odstavecseseznamem"/>
        <w:spacing w:after="120"/>
        <w:ind w:left="1080" w:firstLine="336"/>
      </w:pPr>
    </w:p>
    <w:p w:rsidR="00223F21" w:rsidRDefault="00223F21" w:rsidP="00223F21">
      <w:pPr>
        <w:spacing w:after="120"/>
        <w:ind w:left="1416"/>
      </w:pPr>
      <w:r>
        <w:rPr>
          <w:u w:val="single"/>
        </w:rPr>
        <w:t>ad 7)</w:t>
      </w:r>
      <w:r>
        <w:t xml:space="preserve"> </w:t>
      </w:r>
      <w:r>
        <w:tab/>
        <w:t>Pořízení prvků pro dospělé k dětskému hřišti ve výši 34.980,-Kč.</w:t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tab/>
      </w:r>
      <w:r>
        <w:tab/>
        <w:t>výsledek hlasování: pro: 6, proti: 0, zdržel se: 0</w:t>
      </w:r>
    </w:p>
    <w:p w:rsidR="00223F21" w:rsidRDefault="00223F21" w:rsidP="00223F21">
      <w:pPr>
        <w:spacing w:after="120"/>
        <w:ind w:left="1416"/>
      </w:pPr>
    </w:p>
    <w:p w:rsidR="00223F21" w:rsidRDefault="00223F21" w:rsidP="00223F21">
      <w:pPr>
        <w:spacing w:after="120"/>
        <w:ind w:left="1416"/>
      </w:pPr>
      <w:proofErr w:type="gramStart"/>
      <w:r>
        <w:rPr>
          <w:u w:val="single"/>
        </w:rPr>
        <w:t>ad 8)</w:t>
      </w:r>
      <w:r>
        <w:rPr>
          <w:i/>
        </w:rPr>
        <w:t xml:space="preserve">    </w:t>
      </w:r>
      <w:r>
        <w:t>Cenová</w:t>
      </w:r>
      <w:proofErr w:type="gramEnd"/>
      <w:r>
        <w:t xml:space="preserve"> nabídka na zhotovení výkrytů na jevišti KD ve výši 14.856,-Kč</w:t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tab/>
        <w:t xml:space="preserve">            výsledek hlasování: pro: 6 proti: 0, zdržel se: 0</w:t>
      </w:r>
      <w:r>
        <w:br/>
      </w:r>
      <w:r>
        <w:br/>
      </w:r>
      <w:r>
        <w:tab/>
        <w:t>ad 9)</w:t>
      </w:r>
      <w:r>
        <w:tab/>
        <w:t xml:space="preserve">Rozpočtové opatření </w:t>
      </w:r>
      <w:proofErr w:type="gramStart"/>
      <w:r>
        <w:t>č.2 ve</w:t>
      </w:r>
      <w:proofErr w:type="gramEnd"/>
      <w:r>
        <w:t xml:space="preserve"> výši 31.000,-</w:t>
      </w:r>
    </w:p>
    <w:p w:rsidR="00223F21" w:rsidRDefault="00223F21" w:rsidP="00223F21">
      <w:pPr>
        <w:pStyle w:val="Odstavecseseznamem"/>
        <w:spacing w:after="120"/>
        <w:ind w:left="1080" w:firstLine="336"/>
      </w:pPr>
    </w:p>
    <w:p w:rsidR="00223F21" w:rsidRPr="00B83E86" w:rsidRDefault="00223F21" w:rsidP="00223F21">
      <w:pPr>
        <w:pStyle w:val="Odstavecseseznamem"/>
        <w:spacing w:after="120"/>
        <w:ind w:left="1080" w:firstLine="336"/>
      </w:pPr>
      <w:r>
        <w:rPr>
          <w:u w:val="single"/>
        </w:rPr>
        <w:t>ad 10)</w:t>
      </w:r>
      <w:r>
        <w:t xml:space="preserve"> </w:t>
      </w:r>
      <w:r>
        <w:tab/>
        <w:t xml:space="preserve">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1548 – vydání záměru </w:t>
      </w:r>
    </w:p>
    <w:p w:rsidR="00223F21" w:rsidRDefault="00223F21" w:rsidP="00223F21">
      <w:pPr>
        <w:pStyle w:val="Odstavecseseznamem"/>
        <w:spacing w:after="120"/>
        <w:ind w:left="1080" w:firstLine="336"/>
      </w:pPr>
      <w:r w:rsidRPr="00B83E86">
        <w:tab/>
      </w:r>
      <w:r w:rsidRPr="00B83E86">
        <w:tab/>
        <w:t xml:space="preserve">Výsledek hlasování: pro: </w:t>
      </w:r>
      <w:r>
        <w:t>8</w:t>
      </w:r>
      <w:r w:rsidRPr="00B83E86">
        <w:t>, proti: 0, zdržel se: 0</w:t>
      </w:r>
    </w:p>
    <w:p w:rsidR="00223F21" w:rsidRDefault="00223F21" w:rsidP="00223F21">
      <w:pPr>
        <w:pStyle w:val="Odstavecseseznamem"/>
        <w:spacing w:after="120"/>
        <w:ind w:left="1080" w:firstLine="336"/>
        <w:rPr>
          <w:u w:val="single"/>
        </w:rPr>
      </w:pPr>
    </w:p>
    <w:p w:rsidR="00223F21" w:rsidRDefault="00223F21" w:rsidP="00223F21">
      <w:pPr>
        <w:pStyle w:val="Odstavecseseznamem"/>
        <w:spacing w:after="120"/>
        <w:ind w:left="1080" w:firstLine="336"/>
      </w:pPr>
      <w:r>
        <w:tab/>
      </w:r>
      <w:r>
        <w:tab/>
      </w:r>
    </w:p>
    <w:p w:rsidR="00223F21" w:rsidRDefault="00223F21" w:rsidP="00223F21">
      <w:pPr>
        <w:pStyle w:val="Odstavecseseznamem"/>
        <w:spacing w:after="120"/>
        <w:ind w:left="1080" w:firstLine="336"/>
      </w:pPr>
      <w:r>
        <w:t xml:space="preserve"> </w:t>
      </w:r>
    </w:p>
    <w:p w:rsidR="00223F21" w:rsidRDefault="00223F21" w:rsidP="00223F21">
      <w:pPr>
        <w:pStyle w:val="Odstavecseseznamem"/>
        <w:spacing w:after="120"/>
        <w:ind w:left="1080" w:firstLine="336"/>
        <w:rPr>
          <w:b/>
        </w:rPr>
      </w:pPr>
    </w:p>
    <w:p w:rsidR="00223F21" w:rsidRDefault="00223F21" w:rsidP="00223F21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berou na vědomí</w:t>
      </w:r>
    </w:p>
    <w:p w:rsidR="00223F21" w:rsidRDefault="00223F21" w:rsidP="00223F21">
      <w:pPr>
        <w:spacing w:after="120"/>
        <w:ind w:left="1416"/>
      </w:pPr>
      <w:r>
        <w:rPr>
          <w:u w:val="single"/>
        </w:rPr>
        <w:t>ad 2)</w:t>
      </w:r>
      <w:r>
        <w:t xml:space="preserve"> Kontrolu usnesení z minulého zasedání.</w:t>
      </w:r>
    </w:p>
    <w:p w:rsidR="00223F21" w:rsidRDefault="00223F21" w:rsidP="00223F21">
      <w:pPr>
        <w:spacing w:after="120"/>
      </w:pPr>
      <w:r>
        <w:tab/>
      </w:r>
      <w:r>
        <w:tab/>
      </w:r>
      <w:r w:rsidRPr="008A049B">
        <w:rPr>
          <w:u w:val="single"/>
        </w:rPr>
        <w:t>ad 10)</w:t>
      </w:r>
      <w:r w:rsidRPr="008A049B">
        <w:t xml:space="preserve"> </w:t>
      </w:r>
      <w:r>
        <w:t xml:space="preserve">Vypracování návrhu řešení pohybu psů v obci </w:t>
      </w:r>
    </w:p>
    <w:p w:rsidR="00223F21" w:rsidRDefault="00223F21" w:rsidP="00223F21">
      <w:pPr>
        <w:spacing w:after="120"/>
      </w:pPr>
      <w:r>
        <w:tab/>
      </w:r>
      <w:r>
        <w:tab/>
        <w:t>ad 11) Diskusní příspěvky.</w:t>
      </w:r>
    </w:p>
    <w:p w:rsidR="00223F21" w:rsidRDefault="00223F21" w:rsidP="00223F21">
      <w:pPr>
        <w:numPr>
          <w:ilvl w:val="0"/>
          <w:numId w:val="2"/>
        </w:numPr>
        <w:spacing w:after="120"/>
      </w:pPr>
      <w:r>
        <w:t>informace o stavu prací na autobusové zastávce</w:t>
      </w:r>
    </w:p>
    <w:p w:rsidR="00223F21" w:rsidRDefault="00223F21" w:rsidP="00223F21">
      <w:pPr>
        <w:numPr>
          <w:ilvl w:val="0"/>
          <w:numId w:val="2"/>
        </w:numPr>
        <w:spacing w:after="120"/>
      </w:pPr>
      <w:r>
        <w:t>protipovodňové opatření- bude se podávat žádost o dotaci</w:t>
      </w:r>
    </w:p>
    <w:p w:rsidR="00DF76F4" w:rsidRDefault="00223F21" w:rsidP="00223F21">
      <w:pPr>
        <w:numPr>
          <w:ilvl w:val="0"/>
          <w:numId w:val="2"/>
        </w:numPr>
        <w:spacing w:after="120"/>
      </w:pPr>
      <w:r>
        <w:t>kácení topolu u potoka</w:t>
      </w:r>
      <w:bookmarkStart w:id="0" w:name="_GoBack"/>
      <w:bookmarkEnd w:id="0"/>
    </w:p>
    <w:sectPr w:rsidR="00DF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AFE47A6"/>
    <w:multiLevelType w:val="hybridMultilevel"/>
    <w:tmpl w:val="2392F1B0"/>
    <w:lvl w:ilvl="0" w:tplc="01569678">
      <w:start w:val="1"/>
      <w:numFmt w:val="bullet"/>
      <w:lvlText w:val="-"/>
      <w:lvlJc w:val="left"/>
      <w:pPr>
        <w:ind w:left="249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1"/>
    <w:rsid w:val="00223F21"/>
    <w:rsid w:val="003D5B71"/>
    <w:rsid w:val="00D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F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23F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F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23F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3</cp:revision>
  <dcterms:created xsi:type="dcterms:W3CDTF">2012-04-30T10:04:00Z</dcterms:created>
  <dcterms:modified xsi:type="dcterms:W3CDTF">2012-04-30T11:09:00Z</dcterms:modified>
</cp:coreProperties>
</file>