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5B" w:rsidRPr="0000035B" w:rsidRDefault="0000035B" w:rsidP="0000035B"/>
    <w:p w:rsidR="0000035B" w:rsidRDefault="0000035B" w:rsidP="0000035B">
      <w:pPr>
        <w:jc w:val="center"/>
        <w:rPr>
          <w:b/>
          <w:bCs/>
          <w:sz w:val="32"/>
        </w:rPr>
      </w:pPr>
      <w:r w:rsidRPr="0000035B">
        <w:rPr>
          <w:b/>
          <w:bCs/>
          <w:sz w:val="32"/>
        </w:rPr>
        <w:t>OZNÁMENÍ O DOBĚ A MÍSTĚ KONÁNÍ VOLEB</w:t>
      </w:r>
    </w:p>
    <w:p w:rsidR="0000035B" w:rsidRPr="0000035B" w:rsidRDefault="0000035B" w:rsidP="0000035B">
      <w:pPr>
        <w:jc w:val="center"/>
        <w:rPr>
          <w:sz w:val="32"/>
        </w:rPr>
      </w:pPr>
      <w:bookmarkStart w:id="0" w:name="_GoBack"/>
      <w:bookmarkEnd w:id="0"/>
    </w:p>
    <w:p w:rsidR="0000035B" w:rsidRPr="0000035B" w:rsidRDefault="0000035B" w:rsidP="0000035B">
      <w:r w:rsidRPr="0000035B">
        <w:t xml:space="preserve">Starosta obce </w:t>
      </w:r>
      <w:r>
        <w:t>Nemotice</w:t>
      </w:r>
      <w:r w:rsidRPr="0000035B">
        <w:t xml:space="preserve"> v souladu s ustanovením § 32 zákona č. 62/2003 Sb. o volbách do Evropského parlamentu a o změně některých zákonů, ve znění pozdějších předpisů oznamuje: </w:t>
      </w:r>
    </w:p>
    <w:p w:rsidR="0000035B" w:rsidRPr="0000035B" w:rsidRDefault="0000035B" w:rsidP="0000035B">
      <w:r w:rsidRPr="0000035B">
        <w:rPr>
          <w:b/>
          <w:bCs/>
        </w:rPr>
        <w:t xml:space="preserve">1. volby do Evropského parlamentu Nesovice se uskuteční </w:t>
      </w:r>
    </w:p>
    <w:p w:rsidR="0000035B" w:rsidRPr="0000035B" w:rsidRDefault="0000035B" w:rsidP="0000035B"/>
    <w:p w:rsidR="0000035B" w:rsidRPr="0000035B" w:rsidRDefault="0000035B" w:rsidP="0000035B">
      <w:r w:rsidRPr="0000035B">
        <w:t xml:space="preserve">v pátek 24. května 2019 od 14.00 do 22.00 hod. a </w:t>
      </w:r>
    </w:p>
    <w:p w:rsidR="0000035B" w:rsidRPr="0000035B" w:rsidRDefault="0000035B" w:rsidP="0000035B">
      <w:r w:rsidRPr="0000035B">
        <w:t xml:space="preserve">v sobotu 25. května 2019 od 8.00 do 14.00 hod. </w:t>
      </w:r>
    </w:p>
    <w:p w:rsidR="0000035B" w:rsidRPr="0000035B" w:rsidRDefault="0000035B" w:rsidP="0000035B">
      <w:r w:rsidRPr="0000035B">
        <w:rPr>
          <w:b/>
          <w:bCs/>
        </w:rPr>
        <w:t xml:space="preserve">2. Místo konání voleb </w:t>
      </w:r>
    </w:p>
    <w:p w:rsidR="0000035B" w:rsidRPr="0000035B" w:rsidRDefault="0000035B" w:rsidP="0000035B"/>
    <w:p w:rsidR="0000035B" w:rsidRPr="0000035B" w:rsidRDefault="0000035B" w:rsidP="0000035B">
      <w:r>
        <w:t>Zasedací místnost Obecního úřadu Nemotice, Nemotice 66</w:t>
      </w:r>
      <w:r w:rsidRPr="0000035B">
        <w:t xml:space="preserve">, 683 33 Nesovice </w:t>
      </w:r>
    </w:p>
    <w:p w:rsidR="0000035B" w:rsidRPr="0000035B" w:rsidRDefault="0000035B" w:rsidP="0000035B">
      <w:r w:rsidRPr="0000035B">
        <w:t xml:space="preserve">Volič je povinen prokázat při hlasování totožnost a státní občanství České republiky nebo státní občanství jiného státu Evropské unie platným občanským průkazem nebo cestovním, diplomatickým nebo služebním pasem České republiky anebo cestovním průkazem, průkazem o povolení k pobytu na území ČR. Neprokáže-li volič uvedené skutečnosti stanovenými doklady, nebude mu hlasování umožněno. </w:t>
      </w:r>
    </w:p>
    <w:p w:rsidR="0000035B" w:rsidRPr="0000035B" w:rsidRDefault="0000035B" w:rsidP="0000035B">
      <w:r w:rsidRPr="0000035B">
        <w:t xml:space="preserve">Voliči, který není zapsán ve výpisu ze seznamu pro volby do EP okrsková volební komise hlasování neumožní. To </w:t>
      </w:r>
      <w:proofErr w:type="gramStart"/>
      <w:r w:rsidRPr="0000035B">
        <w:t>neplatí</w:t>
      </w:r>
      <w:proofErr w:type="gramEnd"/>
      <w:r w:rsidRPr="0000035B">
        <w:t xml:space="preserve"> pokud volič hlasuje na voličský průkaz nebo pokud předloží potvrzení o vyškrtnutí ze seznamu voličů v místě původního bydliště nebo potvrzení o vyškrtnutí ze zvláštního seznamu voličů vedeného zastupitelským úřadem a prokáže své právo hlasovat ve volebním okrsku. </w:t>
      </w:r>
    </w:p>
    <w:p w:rsidR="0000035B" w:rsidRPr="0000035B" w:rsidRDefault="0000035B" w:rsidP="0000035B">
      <w:r w:rsidRPr="0000035B">
        <w:t xml:space="preserve">Každému voliči budou dodány nejpozději 3 dny přede dnem konání voleb hlasovací lístek. Ve dnech voleb může volič obdržet hlasovací lístek i ve volební místnosti. </w:t>
      </w:r>
    </w:p>
    <w:p w:rsidR="0000035B" w:rsidRDefault="0000035B" w:rsidP="0000035B">
      <w:r w:rsidRPr="0000035B">
        <w:t xml:space="preserve">. </w:t>
      </w:r>
    </w:p>
    <w:p w:rsidR="0000035B" w:rsidRDefault="0000035B" w:rsidP="0000035B"/>
    <w:p w:rsidR="0000035B" w:rsidRDefault="0000035B" w:rsidP="0000035B"/>
    <w:p w:rsidR="0000035B" w:rsidRPr="0000035B" w:rsidRDefault="0000035B" w:rsidP="0000035B"/>
    <w:p w:rsidR="000F53F1" w:rsidRDefault="0000035B" w:rsidP="0000035B">
      <w:pPr>
        <w:ind w:left="6372"/>
      </w:pPr>
      <w:r>
        <w:t>Ing. Antonín Hroza,</w:t>
      </w:r>
      <w:r>
        <w:br/>
      </w:r>
      <w:r w:rsidRPr="0000035B">
        <w:t>starosta obce</w:t>
      </w:r>
    </w:p>
    <w:sectPr w:rsidR="000F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5B"/>
    <w:rsid w:val="0000035B"/>
    <w:rsid w:val="000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EBDB"/>
  <w15:chartTrackingRefBased/>
  <w15:docId w15:val="{7483D72B-4A51-4B1F-965E-351B548D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</dc:creator>
  <cp:keywords/>
  <dc:description/>
  <cp:lastModifiedBy> </cp:lastModifiedBy>
  <cp:revision>1</cp:revision>
  <cp:lastPrinted>2019-05-03T08:54:00Z</cp:lastPrinted>
  <dcterms:created xsi:type="dcterms:W3CDTF">2019-05-03T08:53:00Z</dcterms:created>
  <dcterms:modified xsi:type="dcterms:W3CDTF">2019-05-03T08:55:00Z</dcterms:modified>
</cp:coreProperties>
</file>